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68" w:rsidRDefault="00933468"/>
    <w:p w:rsidR="00933468" w:rsidRDefault="00933468"/>
    <w:p w:rsidR="00933468" w:rsidRDefault="00933468"/>
    <w:tbl>
      <w:tblPr>
        <w:tblStyle w:val="af5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277"/>
        <w:gridCol w:w="1845"/>
        <w:gridCol w:w="2901"/>
      </w:tblGrid>
      <w:tr w:rsidR="00933468" w:rsidTr="00CC44E3">
        <w:trPr>
          <w:trHeight w:val="55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3560" w:right="2033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НА 2023-2024 УЧЕБНЫЙ ГОД</w:t>
            </w:r>
          </w:p>
        </w:tc>
      </w:tr>
      <w:tr w:rsidR="00933468" w:rsidTr="00CC44E3">
        <w:trPr>
          <w:trHeight w:val="32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300" w:lineRule="auto"/>
              <w:ind w:left="3216" w:right="3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школа (5-9 классы)</w:t>
            </w:r>
          </w:p>
        </w:tc>
      </w:tr>
      <w:tr w:rsidR="00933468">
        <w:trPr>
          <w:trHeight w:val="37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004" w:right="19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933468">
        <w:trPr>
          <w:trHeight w:val="370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52" w:lineRule="auto"/>
              <w:ind w:left="2004" w:right="1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«Урочная деятельность»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Согласно индивидуальным планам работы учителей предметников   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Организация участия учащихся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предметных </w:t>
            </w:r>
            <w:proofErr w:type="gramStart"/>
            <w:r>
              <w:rPr>
                <w:sz w:val="24"/>
              </w:rPr>
              <w:t>неделях</w:t>
            </w:r>
            <w:proofErr w:type="gramEnd"/>
            <w:r>
              <w:rPr>
                <w:sz w:val="24"/>
              </w:rPr>
              <w:t>: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неделя гуманитарных наук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неделя </w:t>
            </w:r>
            <w:proofErr w:type="spellStart"/>
            <w:r>
              <w:rPr>
                <w:sz w:val="24"/>
              </w:rPr>
              <w:t>естесственн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математических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наук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  <w:p w:rsidR="00933468" w:rsidRDefault="00933468">
            <w:pPr>
              <w:spacing w:line="252" w:lineRule="auto"/>
              <w:ind w:left="550"/>
              <w:rPr>
                <w:sz w:val="24"/>
              </w:rPr>
            </w:pP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44E3" w:rsidRPr="00CC44E3" w:rsidRDefault="00CC44E3">
            <w:pPr>
              <w:spacing w:line="276" w:lineRule="auto"/>
              <w:ind w:left="107" w:right="397"/>
              <w:rPr>
                <w:sz w:val="24"/>
              </w:rPr>
            </w:pPr>
            <w:r w:rsidRPr="00CC44E3"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 xml:space="preserve">Школьная научно-практическая </w:t>
            </w:r>
            <w:r w:rsidRPr="00CC44E3">
              <w:rPr>
                <w:sz w:val="24"/>
              </w:rPr>
              <w:t xml:space="preserve">   </w:t>
            </w:r>
          </w:p>
          <w:p w:rsidR="00933468" w:rsidRDefault="00CC44E3">
            <w:pPr>
              <w:spacing w:line="276" w:lineRule="auto"/>
              <w:ind w:left="107" w:right="397"/>
              <w:rPr>
                <w:sz w:val="24"/>
              </w:rPr>
            </w:pPr>
            <w:r w:rsidRPr="00CC44E3"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>конференция «Шаг в будущее»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Pr="00CC44E3" w:rsidRDefault="000628DF" w:rsidP="00CC44E3">
            <w:pPr>
              <w:spacing w:line="252" w:lineRule="auto"/>
              <w:ind w:left="2004" w:right="199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Мод</w:t>
            </w:r>
            <w:r w:rsidR="00CC44E3">
              <w:rPr>
                <w:b/>
                <w:sz w:val="24"/>
              </w:rPr>
              <w:t xml:space="preserve">уль «Внеурочная деятельность» 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CC44E3">
            <w:pPr>
              <w:spacing w:line="252" w:lineRule="auto"/>
              <w:ind w:left="550" w:hanging="37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0D22">
              <w:rPr>
                <w:sz w:val="24"/>
                <w:lang w:val="en-US"/>
              </w:rPr>
              <w:t xml:space="preserve"> </w:t>
            </w:r>
            <w:proofErr w:type="spellStart"/>
            <w:r w:rsidR="00600D22" w:rsidRPr="00423057">
              <w:rPr>
                <w:sz w:val="24"/>
                <w:szCs w:val="24"/>
              </w:rPr>
              <w:t>Интенсив</w:t>
            </w:r>
            <w:proofErr w:type="spellEnd"/>
            <w:r w:rsidR="00600D22" w:rsidRPr="00423057">
              <w:rPr>
                <w:sz w:val="24"/>
                <w:szCs w:val="24"/>
              </w:rPr>
              <w:t xml:space="preserve"> «Функциональная грамотность»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Pr="00600D22" w:rsidRDefault="00600D22">
            <w:pPr>
              <w:spacing w:line="252" w:lineRule="auto"/>
              <w:ind w:left="234" w:right="23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5-</w:t>
            </w:r>
            <w:r>
              <w:rPr>
                <w:sz w:val="24"/>
                <w:lang w:val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600D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Pr="00600D22" w:rsidRDefault="00600D22" w:rsidP="00600D2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Секция «Спортивные игры»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600D2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0628DF">
              <w:rPr>
                <w:sz w:val="24"/>
              </w:rPr>
              <w:t>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Учитель</w:t>
            </w:r>
            <w:r w:rsidR="00600D22" w:rsidRPr="00600D22">
              <w:rPr>
                <w:sz w:val="24"/>
              </w:rPr>
              <w:t xml:space="preserve"> </w:t>
            </w:r>
            <w:r w:rsidR="00600D22">
              <w:rPr>
                <w:sz w:val="24"/>
              </w:rPr>
              <w:t xml:space="preserve">физкультуры   </w:t>
            </w:r>
          </w:p>
          <w:p w:rsidR="00933468" w:rsidRPr="00600D22" w:rsidRDefault="00600D22">
            <w:pPr>
              <w:rPr>
                <w:sz w:val="24"/>
              </w:rPr>
            </w:pPr>
            <w:r>
              <w:rPr>
                <w:sz w:val="24"/>
              </w:rPr>
              <w:t xml:space="preserve">   Иванов А.С.</w:t>
            </w:r>
          </w:p>
        </w:tc>
      </w:tr>
      <w:tr w:rsidR="00600D22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D22" w:rsidRDefault="00600D22" w:rsidP="0060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1DC3">
              <w:rPr>
                <w:sz w:val="24"/>
                <w:szCs w:val="24"/>
              </w:rPr>
              <w:t xml:space="preserve">Вероятность и статистика. </w:t>
            </w:r>
          </w:p>
          <w:p w:rsidR="00600D22" w:rsidRPr="00600D22" w:rsidRDefault="00600D22" w:rsidP="00600D2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21DC3">
              <w:rPr>
                <w:sz w:val="24"/>
                <w:szCs w:val="24"/>
              </w:rPr>
              <w:t>Дополнительный курс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Pr="00600D22" w:rsidRDefault="00600D2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600D22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833C6A">
            <w:pPr>
              <w:rPr>
                <w:sz w:val="24"/>
              </w:rPr>
            </w:pPr>
            <w:r>
              <w:rPr>
                <w:sz w:val="24"/>
              </w:rPr>
              <w:t xml:space="preserve">   Учитель математики</w:t>
            </w:r>
          </w:p>
          <w:p w:rsidR="00833C6A" w:rsidRDefault="00833C6A">
            <w:pPr>
              <w:rPr>
                <w:sz w:val="24"/>
              </w:rPr>
            </w:pPr>
            <w:r>
              <w:rPr>
                <w:sz w:val="24"/>
              </w:rPr>
              <w:t xml:space="preserve">   Смирнова Е.Ю.</w:t>
            </w:r>
          </w:p>
        </w:tc>
      </w:tr>
      <w:tr w:rsidR="00600D22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D22" w:rsidRDefault="00600D22" w:rsidP="00600D2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959">
              <w:rPr>
                <w:sz w:val="24"/>
                <w:szCs w:val="24"/>
              </w:rPr>
              <w:t xml:space="preserve">Биология. Проектно-исследовательская </w:t>
            </w:r>
          </w:p>
          <w:p w:rsidR="00600D22" w:rsidRDefault="00600D22" w:rsidP="00600D22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959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600D2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600D22" w:rsidRDefault="00600D22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600D22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  <w:p w:rsidR="00600D22" w:rsidRDefault="00600D22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 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833C6A">
            <w:pPr>
              <w:rPr>
                <w:sz w:val="24"/>
              </w:rPr>
            </w:pPr>
            <w:r>
              <w:rPr>
                <w:sz w:val="24"/>
              </w:rPr>
              <w:t xml:space="preserve">   Учитель биологии</w:t>
            </w:r>
          </w:p>
          <w:p w:rsidR="00833C6A" w:rsidRDefault="00833C6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Людоговская</w:t>
            </w:r>
            <w:proofErr w:type="spellEnd"/>
            <w:r>
              <w:rPr>
                <w:sz w:val="24"/>
              </w:rPr>
              <w:t xml:space="preserve"> Д.Е. </w:t>
            </w:r>
          </w:p>
        </w:tc>
      </w:tr>
      <w:tr w:rsidR="00600D22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D22" w:rsidRDefault="009B77BC" w:rsidP="0060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959">
              <w:rPr>
                <w:sz w:val="24"/>
                <w:szCs w:val="24"/>
              </w:rPr>
              <w:t>Кружок «Физика вокруг нас»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9B77BC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9B77BC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 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D22" w:rsidRDefault="009B77BC">
            <w:pPr>
              <w:rPr>
                <w:sz w:val="24"/>
              </w:rPr>
            </w:pPr>
            <w:r>
              <w:rPr>
                <w:sz w:val="24"/>
              </w:rPr>
              <w:t xml:space="preserve">   Учитель физики </w:t>
            </w:r>
          </w:p>
          <w:p w:rsidR="009B77BC" w:rsidRDefault="009B77BC">
            <w:pPr>
              <w:rPr>
                <w:sz w:val="24"/>
              </w:rPr>
            </w:pPr>
            <w:r>
              <w:rPr>
                <w:sz w:val="24"/>
              </w:rPr>
              <w:t xml:space="preserve">   Матвеева Е.А..</w:t>
            </w:r>
          </w:p>
        </w:tc>
      </w:tr>
      <w:tr w:rsidR="009B77BC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7BC" w:rsidRPr="00DA1959" w:rsidRDefault="009B77BC" w:rsidP="009B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959">
              <w:rPr>
                <w:sz w:val="24"/>
                <w:szCs w:val="24"/>
              </w:rPr>
              <w:t>Клуб «В мире профессий»</w:t>
            </w:r>
          </w:p>
          <w:p w:rsidR="009B77BC" w:rsidRDefault="009B77BC" w:rsidP="009B77BC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 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9B77BC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7BC" w:rsidRDefault="009B77BC" w:rsidP="0060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036E3">
              <w:rPr>
                <w:sz w:val="24"/>
                <w:szCs w:val="24"/>
              </w:rPr>
              <w:t>Музыкальный театр</w:t>
            </w:r>
            <w:r w:rsidRPr="001036E3">
              <w:rPr>
                <w:sz w:val="24"/>
                <w:szCs w:val="24"/>
                <w:lang w:val="en-US"/>
              </w:rPr>
              <w:t xml:space="preserve"> </w:t>
            </w:r>
            <w:r w:rsidRPr="001036E3">
              <w:rPr>
                <w:sz w:val="24"/>
                <w:szCs w:val="24"/>
              </w:rPr>
              <w:t>«</w:t>
            </w:r>
            <w:r w:rsidRPr="001036E3">
              <w:rPr>
                <w:sz w:val="24"/>
                <w:szCs w:val="24"/>
                <w:lang w:val="de-DE"/>
              </w:rPr>
              <w:t>Art Spirit</w:t>
            </w:r>
            <w:r w:rsidRPr="001036E3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77BC" w:rsidRDefault="009B77BC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 ч в неделю</w:t>
            </w:r>
          </w:p>
          <w:p w:rsidR="009B77BC" w:rsidRDefault="009B77BC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rPr>
                <w:sz w:val="24"/>
              </w:rPr>
            </w:pPr>
            <w:r>
              <w:rPr>
                <w:sz w:val="24"/>
              </w:rPr>
              <w:t xml:space="preserve">  Педагог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77BC" w:rsidRDefault="009B77BC">
            <w:pPr>
              <w:rPr>
                <w:sz w:val="24"/>
              </w:rPr>
            </w:pPr>
            <w:r>
              <w:rPr>
                <w:sz w:val="24"/>
              </w:rPr>
              <w:t xml:space="preserve">  образования</w:t>
            </w:r>
          </w:p>
          <w:p w:rsidR="009B77BC" w:rsidRDefault="009B77BC">
            <w:pPr>
              <w:rPr>
                <w:sz w:val="24"/>
              </w:rPr>
            </w:pPr>
            <w:r>
              <w:rPr>
                <w:sz w:val="24"/>
              </w:rPr>
              <w:t xml:space="preserve">  Верещагина Э.Г.</w:t>
            </w:r>
          </w:p>
        </w:tc>
      </w:tr>
      <w:tr w:rsidR="009B77BC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77BC" w:rsidRDefault="009B77BC" w:rsidP="0060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959">
              <w:rPr>
                <w:sz w:val="24"/>
                <w:szCs w:val="24"/>
              </w:rPr>
              <w:t>Театральный кружок «Театр + Лицей»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BC" w:rsidRDefault="009B77BC" w:rsidP="009B77B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9B77BC" w:rsidRDefault="009B77BC" w:rsidP="009B77BC">
            <w:pPr>
              <w:rPr>
                <w:sz w:val="24"/>
              </w:rPr>
            </w:pPr>
            <w:r>
              <w:rPr>
                <w:sz w:val="24"/>
              </w:rPr>
              <w:t xml:space="preserve">  образования</w:t>
            </w:r>
          </w:p>
          <w:p w:rsidR="009B77BC" w:rsidRDefault="009B77BC" w:rsidP="009B77BC">
            <w:pPr>
              <w:rPr>
                <w:sz w:val="24"/>
              </w:rPr>
            </w:pPr>
            <w:r>
              <w:rPr>
                <w:sz w:val="24"/>
              </w:rPr>
              <w:t xml:space="preserve">  Верещагина Э.Г.</w:t>
            </w:r>
          </w:p>
        </w:tc>
      </w:tr>
      <w:tr w:rsidR="007A68F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68F8" w:rsidRDefault="007A68F8" w:rsidP="007A68F8">
            <w:pPr>
              <w:tabs>
                <w:tab w:val="left" w:pos="1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125C">
              <w:rPr>
                <w:sz w:val="24"/>
                <w:szCs w:val="24"/>
              </w:rPr>
              <w:t>Кружок «Мастерская добрых дел»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F8" w:rsidRDefault="007A68F8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F8" w:rsidRDefault="007A68F8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 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F8" w:rsidRDefault="007A68F8" w:rsidP="009B77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7A68F8">
        <w:trPr>
          <w:trHeight w:val="27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A1E" w:rsidRDefault="002B2A1E" w:rsidP="0060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1DC3">
              <w:rPr>
                <w:sz w:val="24"/>
                <w:szCs w:val="24"/>
              </w:rPr>
              <w:t xml:space="preserve">Патриотический клуб «Память </w:t>
            </w:r>
            <w:r>
              <w:rPr>
                <w:sz w:val="24"/>
                <w:szCs w:val="24"/>
              </w:rPr>
              <w:t xml:space="preserve"> </w:t>
            </w:r>
          </w:p>
          <w:p w:rsidR="007A68F8" w:rsidRDefault="002B2A1E" w:rsidP="0060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21DC3">
              <w:rPr>
                <w:sz w:val="24"/>
                <w:szCs w:val="24"/>
              </w:rPr>
              <w:t>поколений»*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F8" w:rsidRDefault="002B2A1E">
            <w:pPr>
              <w:spacing w:line="252" w:lineRule="auto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F8" w:rsidRDefault="002B2A1E">
            <w:pPr>
              <w:spacing w:line="252" w:lineRule="auto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1 ч в неделю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F8" w:rsidRDefault="002B2A1E" w:rsidP="009B77B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4"/>
        </w:trPr>
        <w:tc>
          <w:tcPr>
            <w:tcW w:w="10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2" w:line="252" w:lineRule="auto"/>
              <w:ind w:left="3216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«Основные школьные дела»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«Первый звонок-2023»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Зам директора по ВР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Урок мира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107" w:right="388"/>
              <w:rPr>
                <w:sz w:val="24"/>
              </w:rPr>
            </w:pPr>
            <w:r>
              <w:rPr>
                <w:sz w:val="24"/>
              </w:rPr>
              <w:t xml:space="preserve">День окончания Второй мировой войны. День солидарности в борьбе с терроризмом.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2B2A1E" w:rsidP="002B2A1E">
            <w:pPr>
              <w:ind w:left="261" w:right="239" w:firstLine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>3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5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388"/>
              <w:rPr>
                <w:sz w:val="24"/>
              </w:rPr>
            </w:pPr>
            <w:r>
              <w:rPr>
                <w:sz w:val="24"/>
              </w:rPr>
              <w:t>Подъем Флага РФ и исполнение Гимна 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2B2A1E">
            <w:pPr>
              <w:ind w:left="517" w:right="106" w:hanging="337"/>
              <w:rPr>
                <w:sz w:val="24"/>
              </w:rPr>
            </w:pPr>
            <w:r>
              <w:rPr>
                <w:sz w:val="24"/>
              </w:rPr>
              <w:t>понедельн</w:t>
            </w:r>
            <w:r w:rsidR="002B2A1E">
              <w:rPr>
                <w:sz w:val="24"/>
              </w:rPr>
              <w:t>ик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B2A1E">
              <w:rPr>
                <w:sz w:val="24"/>
              </w:rPr>
              <w:t xml:space="preserve"> </w:t>
            </w:r>
            <w:r>
              <w:rPr>
                <w:sz w:val="24"/>
              </w:rPr>
              <w:t>Зам директора по ВР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Школьный этап сдачи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517" w:right="376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B2A1E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 физкультуры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Международный день распространения 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грамотности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8   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Международный день памяти жертв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65A4">
              <w:rPr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10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4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4F65A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Зарядка для сердца</w:t>
            </w:r>
            <w:r w:rsidR="000628DF">
              <w:rPr>
                <w:sz w:val="24"/>
              </w:rPr>
              <w:t xml:space="preserve">. </w:t>
            </w:r>
            <w:proofErr w:type="spellStart"/>
            <w:r w:rsidR="000628DF">
              <w:rPr>
                <w:sz w:val="24"/>
              </w:rPr>
              <w:t>Флешмоб</w:t>
            </w:r>
            <w:proofErr w:type="spellEnd"/>
            <w:r w:rsidR="000628DF">
              <w:rPr>
                <w:sz w:val="24"/>
              </w:rPr>
              <w:t xml:space="preserve"> в рамках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Дня сердца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29 сентября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Учителя физкультуры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 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пожилых людей.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музыки.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0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«День Дублера»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Концерт, посвященный Дню учителя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Поздравительные открытки учителям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отца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народного единства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погибших при исполнении служебных обязанностей сотрудников внутренних дел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Посвящение в лицеисты 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(подготовка торжественного мероприятия, концерт)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матери (подготовка творческих подарков, видеопоздравления)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Совет лицея, учитель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Государственного герба Российской Федерации.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933468">
            <w:pPr>
              <w:spacing w:before="3"/>
              <w:ind w:left="231" w:right="231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ноября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солдата. </w:t>
            </w:r>
          </w:p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 день инвалидов.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3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добровольца (волонтера) в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5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Конституции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декабря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рук.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Мероприятия, посвященные освобождению г. Калинина от немецко-фашистских захватчиков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15-16 декабря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933468">
        <w:trPr>
          <w:trHeight w:val="55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Новогодние праздники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27-29 декабря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День Российского студенчества.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25 января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Снятие блокады Ленинграда.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освобождения Красной армией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крупнейшего «лагеря смерти» </w:t>
            </w:r>
            <w:proofErr w:type="spellStart"/>
            <w:r>
              <w:rPr>
                <w:sz w:val="24"/>
              </w:rPr>
              <w:t>Аушвиц</w:t>
            </w:r>
            <w:proofErr w:type="spellEnd"/>
            <w:r>
              <w:rPr>
                <w:sz w:val="24"/>
              </w:rPr>
              <w:t>-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z w:val="24"/>
              </w:rPr>
              <w:t xml:space="preserve"> (Освенцима)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 памяти жертв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Холокоста.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27 января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5" w:right="496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разгрома советскими войсками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немецк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 фашистских войск в  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Сталинградской битве.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2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российской науки.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8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февраль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15 февраля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 день родного языка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21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8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Празднование 23 февраля (спортивно-игровой сценарий)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 w:line="264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22 февраля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Зам. директора по ВР </w:t>
            </w:r>
          </w:p>
          <w:p w:rsidR="00933468" w:rsidRDefault="000628DF">
            <w:pPr>
              <w:spacing w:before="3" w:line="264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 w:rsidR="00933468">
        <w:trPr>
          <w:trHeight w:val="55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Мероприятия, посвященные 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празднованию 8 марта (концерт, </w:t>
            </w:r>
            <w:proofErr w:type="gramEnd"/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творческие подарки)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7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воссоединения Крыма с Россией;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Конкурс «Классные девчонки!»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Совет лицея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Широкая Масленица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Совет лицея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  <w:p w:rsidR="00933468" w:rsidRDefault="00933468">
            <w:pPr>
              <w:spacing w:before="3"/>
              <w:ind w:left="107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космонавтики (конкурс творческих работ)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апреля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19 апреля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Учитель истории, 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Праздник Весны и Труда;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  посвященные Дню победы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6-8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2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spacing w:before="3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руководители 5-8 классов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мая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День славянской письменности и культуры.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Итоговые классные часы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28-30 мая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защиты детей.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июня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русского языка.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День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памяти и скорби;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День молодежи.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Зам. директора по ВР Классные руководители</w:t>
            </w: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семьи, любви и верности.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 июля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физкультурника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Вторая суббота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День Государственного флага Российской Федерации;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22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933468" w:rsidRDefault="00933468">
            <w:pPr>
              <w:spacing w:before="3"/>
              <w:ind w:left="105"/>
              <w:rPr>
                <w:sz w:val="24"/>
              </w:rPr>
            </w:pPr>
          </w:p>
        </w:tc>
      </w:tr>
      <w:tr w:rsidR="00933468">
        <w:trPr>
          <w:trHeight w:val="41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День российского кино.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27 августа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933468" w:rsidRDefault="00933468">
      <w:pPr>
        <w:spacing w:line="276" w:lineRule="auto"/>
        <w:rPr>
          <w:sz w:val="24"/>
        </w:rPr>
      </w:pPr>
    </w:p>
    <w:tbl>
      <w:tblPr>
        <w:tblStyle w:val="af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1276"/>
        <w:gridCol w:w="1844"/>
        <w:gridCol w:w="2805"/>
      </w:tblGrid>
      <w:tr w:rsidR="00933468">
        <w:trPr>
          <w:trHeight w:val="550"/>
        </w:trPr>
        <w:tc>
          <w:tcPr>
            <w:tcW w:w="10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538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«Классное руководство»</w:t>
            </w:r>
          </w:p>
        </w:tc>
      </w:tr>
      <w:tr w:rsidR="00933468">
        <w:trPr>
          <w:trHeight w:val="27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Заседание МО классных </w:t>
            </w:r>
            <w:proofErr w:type="gramStart"/>
            <w:r>
              <w:rPr>
                <w:sz w:val="24"/>
              </w:rPr>
              <w:t>рук-ей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392"/>
              <w:rPr>
                <w:sz w:val="24"/>
              </w:rPr>
            </w:pPr>
            <w:r>
              <w:rPr>
                <w:sz w:val="24"/>
              </w:rPr>
              <w:t>29 августа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t xml:space="preserve">Классные часы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 каждый </w:t>
            </w:r>
            <w:r>
              <w:rPr>
                <w:sz w:val="24"/>
              </w:rPr>
              <w:lastRenderedPageBreak/>
              <w:t>понедельник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Классные руководители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282"/>
              <w:rPr>
                <w:sz w:val="24"/>
              </w:rPr>
            </w:pPr>
            <w:r>
              <w:rPr>
                <w:sz w:val="24"/>
              </w:rPr>
              <w:lastRenderedPageBreak/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43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1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Составление карты интересов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   8-9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   сентябрь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8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 w:right="341"/>
              <w:rPr>
                <w:sz w:val="24"/>
              </w:rPr>
            </w:pPr>
            <w:r>
              <w:rPr>
                <w:sz w:val="24"/>
              </w:rPr>
              <w:t>Анализ занятости учащихся во внеурочной деятельности и в системе дополнительного образования</w:t>
            </w:r>
          </w:p>
          <w:p w:rsidR="00933468" w:rsidRDefault="00933468">
            <w:pPr>
              <w:spacing w:before="2"/>
              <w:ind w:left="107" w:right="341"/>
              <w:rPr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 xml:space="preserve">  сентябрь,   </w:t>
            </w:r>
          </w:p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 xml:space="preserve">    январь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Замдиректора по ВР</w:t>
            </w:r>
          </w:p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82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 w:right="341"/>
              <w:rPr>
                <w:sz w:val="24"/>
              </w:rPr>
            </w:pPr>
            <w:r>
              <w:rPr>
                <w:sz w:val="24"/>
              </w:rPr>
              <w:t xml:space="preserve">Школьные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6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Мероприятия класса: игры, праздники, встречи, экскурсии, совместный досуг, социально-значимые проекты, акции.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 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>
        <w:trPr>
          <w:trHeight w:val="9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Организация занятости учащихся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933468" w:rsidRDefault="000628DF">
            <w:pPr>
              <w:spacing w:before="10"/>
              <w:ind w:left="107" w:right="454"/>
              <w:rPr>
                <w:sz w:val="24"/>
              </w:rPr>
            </w:pPr>
            <w:r>
              <w:rPr>
                <w:sz w:val="24"/>
              </w:rPr>
              <w:t>внеурочное время в кружках, секциях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6"/>
              <w:rPr>
                <w:sz w:val="24"/>
              </w:rPr>
            </w:pPr>
            <w:r>
              <w:rPr>
                <w:sz w:val="24"/>
              </w:rPr>
              <w:t xml:space="preserve">     сентябрь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31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31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9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Проверка планирования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33468" w:rsidRDefault="000628DF">
            <w:pPr>
              <w:spacing w:before="6"/>
              <w:ind w:left="107" w:right="149"/>
              <w:rPr>
                <w:sz w:val="24"/>
              </w:rPr>
            </w:pPr>
            <w:r>
              <w:rPr>
                <w:sz w:val="24"/>
              </w:rPr>
              <w:t>работы с классами на 2023-2024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 16 сентября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>
        <w:trPr>
          <w:trHeight w:val="317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Прогноз летней занятости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right="6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апрель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Социальные проекты (акции)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3468" w:rsidRDefault="000628DF">
            <w:pPr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 xml:space="preserve">-май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успеваемостью и посещаемостью учащихся</w:t>
            </w:r>
          </w:p>
          <w:p w:rsidR="00933468" w:rsidRDefault="00933468">
            <w:pPr>
              <w:ind w:left="107" w:right="122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-май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внешним видом учащихся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r>
              <w:rPr>
                <w:sz w:val="24"/>
              </w:rPr>
              <w:t>Организация питания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5-8 классов</w:t>
            </w:r>
          </w:p>
        </w:tc>
      </w:tr>
      <w:tr w:rsidR="00933468">
        <w:trPr>
          <w:trHeight w:val="554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28"/>
              <w:rPr>
                <w:sz w:val="24"/>
              </w:rPr>
            </w:pPr>
            <w:r>
              <w:rPr>
                <w:sz w:val="24"/>
              </w:rPr>
              <w:t>Организация дежурства в школе, классе</w:t>
            </w:r>
          </w:p>
          <w:p w:rsidR="00933468" w:rsidRDefault="00933468">
            <w:pPr>
              <w:ind w:left="107" w:right="1228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27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Анализ ВР с классом за уч.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383"/>
              <w:rPr>
                <w:sz w:val="24"/>
              </w:rPr>
            </w:pPr>
            <w:r>
              <w:rPr>
                <w:sz w:val="24"/>
              </w:rPr>
              <w:t>до 10 июня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8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933468" w:rsidRDefault="00933468">
      <w:pPr>
        <w:spacing w:line="276" w:lineRule="auto"/>
        <w:rPr>
          <w:sz w:val="24"/>
        </w:rPr>
      </w:pPr>
    </w:p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1"/>
        <w:gridCol w:w="1275"/>
        <w:gridCol w:w="1845"/>
        <w:gridCol w:w="2847"/>
      </w:tblGrid>
      <w:tr w:rsidR="00933468" w:rsidTr="004F65A4">
        <w:trPr>
          <w:trHeight w:val="278"/>
        </w:trPr>
        <w:tc>
          <w:tcPr>
            <w:tcW w:w="105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"Внешкольные мероприятия"</w:t>
            </w:r>
          </w:p>
        </w:tc>
      </w:tr>
      <w:tr w:rsidR="00933468" w:rsidTr="004F65A4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line="276" w:lineRule="auto"/>
              <w:ind w:left="105"/>
              <w:jc w:val="center"/>
              <w:rPr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933468" w:rsidTr="004F65A4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Экскурсии, походы выходного дня (в музей, картинную галерею,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Акция «Помощь бездомным животным», приуроченная ко Дню защиты животных.</w:t>
            </w:r>
          </w:p>
          <w:p w:rsidR="00933468" w:rsidRDefault="00933468">
            <w:pPr>
              <w:spacing w:line="276" w:lineRule="auto"/>
              <w:ind w:left="105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 w:rsidTr="004F65A4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Акция «Макулатура»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ь–</w:t>
            </w:r>
            <w:proofErr w:type="gramEnd"/>
            <w:r>
              <w:rPr>
                <w:sz w:val="24"/>
              </w:rPr>
              <w:t xml:space="preserve"> май</w:t>
            </w:r>
          </w:p>
          <w:p w:rsidR="00933468" w:rsidRDefault="00933468">
            <w:pPr>
              <w:spacing w:before="3"/>
              <w:ind w:left="416"/>
              <w:rPr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Совет лицея</w:t>
            </w:r>
          </w:p>
        </w:tc>
      </w:tr>
      <w:tr w:rsidR="00933468" w:rsidTr="004F65A4">
        <w:trPr>
          <w:trHeight w:val="278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Городской конкурс кормушек для птиц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 xml:space="preserve"> декабрь -</w:t>
            </w:r>
          </w:p>
          <w:p w:rsidR="00933468" w:rsidRDefault="000628DF">
            <w:pPr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 xml:space="preserve">  январь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933468" w:rsidRDefault="00933468">
      <w:pPr>
        <w:spacing w:line="276" w:lineRule="auto"/>
        <w:rPr>
          <w:sz w:val="24"/>
        </w:rPr>
      </w:pPr>
    </w:p>
    <w:p w:rsidR="00933468" w:rsidRDefault="00933468">
      <w:pPr>
        <w:spacing w:line="276" w:lineRule="auto"/>
        <w:rPr>
          <w:sz w:val="24"/>
        </w:rPr>
      </w:pPr>
    </w:p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172"/>
        <w:gridCol w:w="1636"/>
        <w:gridCol w:w="3048"/>
      </w:tblGrid>
      <w:tr w:rsidR="00933468" w:rsidTr="004F65A4">
        <w:trPr>
          <w:trHeight w:val="307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959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«Организация предметно-пространственной среды»</w:t>
            </w:r>
          </w:p>
        </w:tc>
      </w:tr>
      <w:tr w:rsidR="00933468" w:rsidTr="004F65A4">
        <w:trPr>
          <w:trHeight w:val="273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4F65A4">
        <w:trPr>
          <w:trHeight w:val="55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  <w:p w:rsidR="00933468" w:rsidRDefault="000628DF">
            <w:pPr>
              <w:spacing w:line="252" w:lineRule="auto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55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«Осенний бум»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с 12 сентября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55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Акция «Внимание, дети!» </w:t>
            </w:r>
          </w:p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 Я знаю и соблюдаю правила дорожного движения» (Выставка фотографий и рисунков)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>до 30 сентября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 xml:space="preserve">  Зам директора по ВР</w:t>
            </w:r>
          </w:p>
          <w:p w:rsidR="00933468" w:rsidRDefault="000628DF">
            <w:pPr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55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096"/>
              <w:rPr>
                <w:sz w:val="24"/>
              </w:rPr>
            </w:pPr>
            <w:r>
              <w:rPr>
                <w:sz w:val="24"/>
              </w:rPr>
              <w:t xml:space="preserve">Оформление школы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учителя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5" w:right="102" w:hanging="477"/>
              <w:rPr>
                <w:sz w:val="24"/>
              </w:rPr>
            </w:pPr>
            <w:r>
              <w:rPr>
                <w:sz w:val="24"/>
              </w:rPr>
              <w:t xml:space="preserve">   5 октября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Зам. директора по ВР</w:t>
            </w:r>
          </w:p>
        </w:tc>
      </w:tr>
      <w:tr w:rsidR="00933468" w:rsidTr="004F65A4">
        <w:trPr>
          <w:trHeight w:val="549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поделок к Новому году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335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Новогоднее оформление кабинетов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школы к Новому году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Выставка фотоколлажей «Наш класс»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4F65A4">
            <w:pPr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>С 1 февраля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стенда к 8 марта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4-7 марта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 Зам. 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Выставка плакатов «Мы помним Великие</w:t>
            </w:r>
          </w:p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сражения ВОВ»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4F65A4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28DF">
              <w:rPr>
                <w:sz w:val="24"/>
              </w:rPr>
              <w:t>С 4 апреля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Зам. директора по ВР</w:t>
            </w:r>
          </w:p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Оформление Окон Победы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4F65A4">
            <w:pPr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628DF">
              <w:rPr>
                <w:sz w:val="24"/>
              </w:rPr>
              <w:t>с 6 мая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3468" w:rsidRDefault="000628DF">
            <w:pPr>
              <w:spacing w:before="3"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Зам. директора по ВР</w:t>
            </w:r>
          </w:p>
        </w:tc>
      </w:tr>
    </w:tbl>
    <w:p w:rsidR="00933468" w:rsidRDefault="00933468"/>
    <w:p w:rsidR="00933468" w:rsidRDefault="000628DF">
      <w:r>
        <w:t xml:space="preserve"> </w:t>
      </w:r>
    </w:p>
    <w:tbl>
      <w:tblPr>
        <w:tblStyle w:val="af6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2938"/>
      </w:tblGrid>
      <w:tr w:rsidR="00933468" w:rsidTr="004F65A4">
        <w:trPr>
          <w:trHeight w:val="440"/>
        </w:trPr>
        <w:tc>
          <w:tcPr>
            <w:tcW w:w="1066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296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933468" w:rsidTr="004F65A4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183" w:right="1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2"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4F65A4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 xml:space="preserve"> В течение учебного года</w:t>
            </w:r>
          </w:p>
          <w:p w:rsidR="00933468" w:rsidRDefault="00933468">
            <w:pPr>
              <w:spacing w:line="276" w:lineRule="auto"/>
              <w:ind w:left="106" w:right="464"/>
              <w:rPr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 w:rsidTr="004F65A4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Председатели родительских комитетов</w:t>
            </w:r>
          </w:p>
          <w:p w:rsidR="00933468" w:rsidRDefault="000628DF">
            <w:pPr>
              <w:ind w:left="107" w:right="17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33468" w:rsidTr="004F65A4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Проведение общешкольных родительских собраний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7"/>
              <w:rPr>
                <w:sz w:val="24"/>
              </w:rPr>
            </w:pPr>
            <w:r>
              <w:rPr>
                <w:sz w:val="24"/>
              </w:rPr>
              <w:t>Администрация лицея</w:t>
            </w:r>
          </w:p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33468" w:rsidTr="004F65A4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Родительские собрания по классам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613"/>
              <w:rPr>
                <w:sz w:val="24"/>
              </w:rPr>
            </w:pPr>
            <w:r>
              <w:rPr>
                <w:sz w:val="24"/>
              </w:rPr>
              <w:t>1 раз в триместр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681"/>
              <w:rPr>
                <w:sz w:val="24"/>
              </w:rPr>
            </w:pPr>
            <w:r>
              <w:rPr>
                <w:sz w:val="24"/>
              </w:rPr>
              <w:t>Родительская группа в социальных сетях, оперативная связь с родителями в режиме офлайн и онлайн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 Классные руководители</w:t>
            </w:r>
          </w:p>
        </w:tc>
      </w:tr>
      <w:tr w:rsidR="00933468" w:rsidTr="004F65A4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Совместные дела. Организация на базе класса семейных праздников, конкурсов, соревнований, направленных на сплочение семьи и школы.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6" w:right="46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22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p w:rsidR="00933468" w:rsidRDefault="00933468">
      <w:pPr>
        <w:spacing w:line="276" w:lineRule="auto"/>
        <w:rPr>
          <w:sz w:val="24"/>
        </w:rPr>
      </w:pPr>
    </w:p>
    <w:tbl>
      <w:tblPr>
        <w:tblStyle w:val="af6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2825"/>
      </w:tblGrid>
      <w:tr w:rsidR="00933468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52" w:lineRule="auto"/>
              <w:ind w:left="1959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«Самоуправление»</w:t>
            </w:r>
          </w:p>
        </w:tc>
      </w:tr>
      <w:tr w:rsidR="00933468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r>
              <w:t xml:space="preserve">               </w:t>
            </w:r>
            <w:r>
              <w:rPr>
                <w:b/>
                <w:i/>
                <w:sz w:val="24"/>
              </w:rPr>
              <w:t>Дела, события, мероприятия</w: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3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5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 w:line="252" w:lineRule="auto"/>
              <w:ind w:left="5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250"/>
              <w:rPr>
                <w:sz w:val="24"/>
              </w:rPr>
            </w:pPr>
            <w:r>
              <w:rPr>
                <w:sz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727"/>
              <w:rPr>
                <w:sz w:val="24"/>
              </w:rPr>
            </w:pPr>
            <w:r>
              <w:rPr>
                <w:sz w:val="24"/>
              </w:rPr>
              <w:t>Актив класса</w:t>
            </w:r>
          </w:p>
        </w:tc>
      </w:tr>
      <w:tr w:rsidR="00933468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Выборы Совета Лицея старшеклассников, выборы председателя Совета Лицея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до 01 октября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933468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 xml:space="preserve"> Ежемесячные заседания Совета лицея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933468" w:rsidRDefault="00933468">
            <w:pPr>
              <w:spacing w:line="276" w:lineRule="auto"/>
              <w:ind w:left="93" w:right="92"/>
              <w:jc w:val="center"/>
              <w:rPr>
                <w:sz w:val="24"/>
              </w:rPr>
            </w:pPr>
          </w:p>
        </w:tc>
      </w:tr>
      <w:tr w:rsidR="00933468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873"/>
              <w:rPr>
                <w:sz w:val="24"/>
              </w:rPr>
            </w:pPr>
            <w:r>
              <w:rPr>
                <w:sz w:val="24"/>
              </w:rPr>
              <w:t>Участие в мероприятиях различного уровня и направленности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6" w:right="54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Совет лицея</w:t>
            </w:r>
          </w:p>
          <w:p w:rsidR="00933468" w:rsidRDefault="000628DF">
            <w:pPr>
              <w:spacing w:line="276" w:lineRule="auto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p w:rsidR="00933468" w:rsidRDefault="00933468"/>
    <w:p w:rsidR="00933468" w:rsidRDefault="00933468"/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172"/>
        <w:gridCol w:w="1636"/>
        <w:gridCol w:w="2825"/>
      </w:tblGrid>
      <w:tr w:rsidR="00933468" w:rsidTr="004F65A4">
        <w:trPr>
          <w:trHeight w:val="433"/>
        </w:trPr>
        <w:tc>
          <w:tcPr>
            <w:tcW w:w="10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«Профилактика и безопасность»</w:t>
            </w:r>
          </w:p>
        </w:tc>
      </w:tr>
      <w:tr w:rsidR="00933468" w:rsidTr="004F65A4">
        <w:trPr>
          <w:trHeight w:val="55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9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79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5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4F65A4">
        <w:trPr>
          <w:trHeight w:val="826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Беседы о правилах поведения учащихся в школе, общественных местах, при поездках на автобусе и т.д. Вводные инструктажи.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4-9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55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Учебная эвакуация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363" w:right="333" w:firstLine="83"/>
              <w:rPr>
                <w:sz w:val="24"/>
              </w:rPr>
            </w:pPr>
            <w:r>
              <w:rPr>
                <w:sz w:val="24"/>
              </w:rPr>
              <w:t>Начало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Зам директора по МТР</w:t>
            </w:r>
          </w:p>
          <w:p w:rsidR="00933468" w:rsidRDefault="000628DF">
            <w:pPr>
              <w:spacing w:line="252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138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Неделя профилактики ДТП</w:t>
            </w:r>
          </w:p>
          <w:p w:rsidR="00933468" w:rsidRDefault="000628DF">
            <w:pPr>
              <w:ind w:left="107" w:right="264"/>
              <w:rPr>
                <w:sz w:val="24"/>
              </w:rPr>
            </w:pPr>
            <w:r>
              <w:rPr>
                <w:sz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  <w:p w:rsidR="00933468" w:rsidRDefault="000628DF">
            <w:pPr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550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Инструктажи по безопасности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4F65A4">
            <w:pPr>
              <w:spacing w:line="276" w:lineRule="auto"/>
              <w:ind w:left="375" w:right="70" w:hanging="227"/>
              <w:rPr>
                <w:sz w:val="24"/>
              </w:rPr>
            </w:pPr>
            <w:r>
              <w:rPr>
                <w:sz w:val="24"/>
              </w:rPr>
              <w:t xml:space="preserve">4-9 </w:t>
            </w:r>
            <w:r w:rsidR="004F65A4">
              <w:rPr>
                <w:sz w:val="24"/>
              </w:rPr>
              <w:t>с</w:t>
            </w:r>
            <w:r>
              <w:rPr>
                <w:sz w:val="24"/>
              </w:rPr>
              <w:t>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 w:rsidTr="004F65A4">
        <w:trPr>
          <w:trHeight w:val="55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304"/>
              <w:rPr>
                <w:sz w:val="24"/>
              </w:rPr>
            </w:pPr>
            <w:r>
              <w:rPr>
                <w:sz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419" w:right="376" w:hanging="12"/>
              <w:rPr>
                <w:sz w:val="24"/>
              </w:rPr>
            </w:pPr>
            <w:r>
              <w:rPr>
                <w:sz w:val="24"/>
              </w:rPr>
              <w:t>Конец октября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827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 w:right="161"/>
              <w:rPr>
                <w:sz w:val="24"/>
              </w:rPr>
            </w:pPr>
            <w:r>
              <w:rPr>
                <w:sz w:val="24"/>
              </w:rPr>
              <w:t>Беседы о правилах поведения во время зимних каникул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82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1331"/>
              <w:rPr>
                <w:sz w:val="24"/>
              </w:rPr>
            </w:pPr>
            <w:r>
              <w:rPr>
                <w:sz w:val="24"/>
              </w:rPr>
              <w:lastRenderedPageBreak/>
              <w:t>Беседы с учащимися по правилам поведения на водоемах весной, при сходе снега с крыш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110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ind w:left="107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 каникулах. Инструктажи по ПДД, ППБ,</w:t>
            </w:r>
          </w:p>
          <w:p w:rsidR="00933468" w:rsidRDefault="000628DF">
            <w:pPr>
              <w:ind w:left="107" w:right="285"/>
              <w:rPr>
                <w:sz w:val="24"/>
              </w:rPr>
            </w:pPr>
            <w:r>
              <w:rPr>
                <w:sz w:val="24"/>
              </w:rPr>
              <w:t>поведение  на водоемах в летний период и т.п.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933468" w:rsidRDefault="000628DF">
            <w:pPr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933468" w:rsidRDefault="00933468"/>
    <w:tbl>
      <w:tblPr>
        <w:tblStyle w:val="af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172"/>
        <w:gridCol w:w="1636"/>
        <w:gridCol w:w="2825"/>
      </w:tblGrid>
      <w:tr w:rsidR="00933468" w:rsidTr="004F65A4">
        <w:trPr>
          <w:trHeight w:val="278"/>
        </w:trPr>
        <w:tc>
          <w:tcPr>
            <w:tcW w:w="10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 "Социальное партнерство"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  <w:tr w:rsidR="00933468" w:rsidTr="004F65A4">
        <w:trPr>
          <w:trHeight w:val="278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line="276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</w:p>
        </w:tc>
      </w:tr>
    </w:tbl>
    <w:p w:rsidR="00933468" w:rsidRDefault="00933468">
      <w:pPr>
        <w:spacing w:line="252" w:lineRule="auto"/>
        <w:rPr>
          <w:sz w:val="24"/>
        </w:rPr>
      </w:pPr>
    </w:p>
    <w:tbl>
      <w:tblPr>
        <w:tblStyle w:val="af3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1172"/>
        <w:gridCol w:w="1636"/>
        <w:gridCol w:w="2655"/>
      </w:tblGrid>
      <w:tr w:rsidR="00933468" w:rsidTr="004F65A4">
        <w:trPr>
          <w:trHeight w:val="318"/>
        </w:trPr>
        <w:tc>
          <w:tcPr>
            <w:tcW w:w="10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468" w:rsidRDefault="000628DF">
            <w:pPr>
              <w:spacing w:before="3"/>
              <w:ind w:left="1959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«Профориентация»</w:t>
            </w:r>
          </w:p>
        </w:tc>
      </w:tr>
      <w:tr w:rsidR="00933468" w:rsidTr="004F65A4">
        <w:trPr>
          <w:trHeight w:val="58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39"/>
              <w:ind w:left="108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933468" w:rsidTr="004F65A4">
        <w:trPr>
          <w:trHeight w:val="31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дистанционно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33468" w:rsidRDefault="000628DF">
            <w:pPr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:rsidR="00933468" w:rsidRDefault="00933468">
            <w:pPr>
              <w:spacing w:line="276" w:lineRule="auto"/>
              <w:ind w:left="387"/>
              <w:rPr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rPr>
                <w:sz w:val="24"/>
              </w:rPr>
            </w:pPr>
            <w:r>
              <w:rPr>
                <w:sz w:val="24"/>
              </w:rPr>
              <w:t xml:space="preserve"> Классные руководители</w:t>
            </w:r>
          </w:p>
        </w:tc>
      </w:tr>
      <w:tr w:rsidR="00933468" w:rsidTr="004F65A4">
        <w:trPr>
          <w:trHeight w:val="633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Просмотр видео-уроков на сайте</w:t>
            </w:r>
          </w:p>
          <w:p w:rsidR="00933468" w:rsidRDefault="000628DF">
            <w:pPr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 xml:space="preserve">» </w:t>
            </w:r>
            <w:hyperlink r:id="rId5" w:history="1">
              <w:r>
                <w:rPr>
                  <w:color w:val="0462C1"/>
                  <w:sz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230"/>
              <w:rPr>
                <w:sz w:val="24"/>
              </w:rPr>
            </w:pPr>
            <w:r>
              <w:rPr>
                <w:sz w:val="24"/>
              </w:rPr>
              <w:t>Раз в месяц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63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ind w:left="107" w:right="893"/>
              <w:rPr>
                <w:sz w:val="24"/>
              </w:rPr>
            </w:pPr>
            <w:r>
              <w:rPr>
                <w:sz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33468" w:rsidRDefault="000628DF">
            <w:pPr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line="276" w:lineRule="auto"/>
              <w:ind w:left="17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33468" w:rsidTr="004F65A4">
        <w:trPr>
          <w:trHeight w:val="63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 по 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33468" w:rsidRDefault="000628DF">
            <w:pPr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выбору профиля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>
            <w:pPr>
              <w:spacing w:before="2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933468" w:rsidRDefault="000628DF">
            <w:pPr>
              <w:spacing w:before="40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68" w:rsidRDefault="000628DF" w:rsidP="004F65A4">
            <w:pPr>
              <w:spacing w:before="2"/>
              <w:ind w:left="267" w:hanging="16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933468" w:rsidRDefault="000628DF" w:rsidP="004F65A4">
      <w:pPr>
        <w:rPr>
          <w:b/>
          <w:i/>
          <w:color w:val="FF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04ACEE" wp14:editId="7A6AEBFE">
                <wp:simplePos x="0" y="0"/>
                <wp:positionH relativeFrom="page">
                  <wp:posOffset>7204710</wp:posOffset>
                </wp:positionH>
                <wp:positionV relativeFrom="page">
                  <wp:posOffset>3151505</wp:posOffset>
                </wp:positionV>
                <wp:extent cx="350520" cy="4445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44450"/>
                        </a:xfrm>
                        <a:prstGeom prst="lineInv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bookmarkStart w:id="0" w:name="_GoBack"/>
      <w:bookmarkEnd w:id="0"/>
    </w:p>
    <w:sectPr w:rsidR="00933468">
      <w:pgSz w:w="11910" w:h="16840"/>
      <w:pgMar w:top="700" w:right="518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3468"/>
    <w:rsid w:val="000628DF"/>
    <w:rsid w:val="002B2A1E"/>
    <w:rsid w:val="004F65A4"/>
    <w:rsid w:val="00597B79"/>
    <w:rsid w:val="00600D22"/>
    <w:rsid w:val="007A68F8"/>
    <w:rsid w:val="007C4BCC"/>
    <w:rsid w:val="00833C6A"/>
    <w:rsid w:val="00933468"/>
    <w:rsid w:val="009B77BC"/>
    <w:rsid w:val="00B80922"/>
    <w:rsid w:val="00CC44E3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a">
    <w:basedOn w:val="TableNormal"/>
    <w:semiHidden/>
    <w:unhideWhenUsed/>
    <w:tblPr/>
  </w:style>
  <w:style w:type="table" w:customStyle="1" w:styleId="ab">
    <w:basedOn w:val="TableNormal"/>
    <w:semiHidden/>
    <w:unhideWhenUsed/>
    <w:tblPr/>
  </w:style>
  <w:style w:type="table" w:customStyle="1" w:styleId="ac">
    <w:basedOn w:val="TableNormal"/>
    <w:semiHidden/>
    <w:unhideWhenUsed/>
    <w:tblPr/>
  </w:style>
  <w:style w:type="table" w:customStyle="1" w:styleId="ad">
    <w:basedOn w:val="TableNormal"/>
    <w:semiHidden/>
    <w:unhideWhenUsed/>
    <w:tblPr/>
  </w:style>
  <w:style w:type="table" w:customStyle="1" w:styleId="ae">
    <w:basedOn w:val="TableNormal"/>
    <w:semiHidden/>
    <w:unhideWhenUsed/>
    <w:tblPr/>
  </w:style>
  <w:style w:type="table" w:customStyle="1" w:styleId="af">
    <w:basedOn w:val="TableNormal"/>
    <w:semiHidden/>
    <w:unhideWhenUsed/>
    <w:tblPr/>
  </w:style>
  <w:style w:type="table" w:customStyle="1" w:styleId="af0">
    <w:basedOn w:val="TableNormal"/>
    <w:semiHidden/>
    <w:unhideWhenUsed/>
    <w:tblPr/>
  </w:style>
  <w:style w:type="table" w:customStyle="1" w:styleId="af1">
    <w:basedOn w:val="TableNormal"/>
    <w:semiHidden/>
    <w:unhideWhenUsed/>
    <w:tblPr/>
  </w:style>
  <w:style w:type="table" w:customStyle="1" w:styleId="af2">
    <w:basedOn w:val="TableNormal"/>
    <w:semiHidden/>
    <w:unhideWhenUsed/>
    <w:tblPr/>
  </w:style>
  <w:style w:type="table" w:customStyle="1" w:styleId="af3">
    <w:basedOn w:val="TableNormal"/>
    <w:semiHidden/>
    <w:unhideWhenUsed/>
    <w:tblPr/>
  </w:style>
  <w:style w:type="table" w:customStyle="1" w:styleId="af4">
    <w:basedOn w:val="TableNormal"/>
    <w:semiHidden/>
    <w:unhideWhenUsed/>
    <w:tblPr/>
  </w:style>
  <w:style w:type="table" w:customStyle="1" w:styleId="af5">
    <w:basedOn w:val="TableNormal"/>
    <w:semiHidden/>
    <w:unhideWhenUsed/>
    <w:tblPr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semiHidden/>
    <w:unhideWhenUsed/>
    <w:tblPr/>
  </w:style>
  <w:style w:type="table" w:customStyle="1" w:styleId="af7">
    <w:basedOn w:val="TableNormal"/>
    <w:semiHidden/>
    <w:unhideWhenUsed/>
    <w:tblPr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customStyle="1" w:styleId="15">
    <w:name w:val="Основной шрифт абзаца1"/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aa">
    <w:basedOn w:val="TableNormal"/>
    <w:semiHidden/>
    <w:unhideWhenUsed/>
    <w:tblPr/>
  </w:style>
  <w:style w:type="table" w:customStyle="1" w:styleId="ab">
    <w:basedOn w:val="TableNormal"/>
    <w:semiHidden/>
    <w:unhideWhenUsed/>
    <w:tblPr/>
  </w:style>
  <w:style w:type="table" w:customStyle="1" w:styleId="ac">
    <w:basedOn w:val="TableNormal"/>
    <w:semiHidden/>
    <w:unhideWhenUsed/>
    <w:tblPr/>
  </w:style>
  <w:style w:type="table" w:customStyle="1" w:styleId="ad">
    <w:basedOn w:val="TableNormal"/>
    <w:semiHidden/>
    <w:unhideWhenUsed/>
    <w:tblPr/>
  </w:style>
  <w:style w:type="table" w:customStyle="1" w:styleId="ae">
    <w:basedOn w:val="TableNormal"/>
    <w:semiHidden/>
    <w:unhideWhenUsed/>
    <w:tblPr/>
  </w:style>
  <w:style w:type="table" w:customStyle="1" w:styleId="af">
    <w:basedOn w:val="TableNormal"/>
    <w:semiHidden/>
    <w:unhideWhenUsed/>
    <w:tblPr/>
  </w:style>
  <w:style w:type="table" w:customStyle="1" w:styleId="af0">
    <w:basedOn w:val="TableNormal"/>
    <w:semiHidden/>
    <w:unhideWhenUsed/>
    <w:tblPr/>
  </w:style>
  <w:style w:type="table" w:customStyle="1" w:styleId="af1">
    <w:basedOn w:val="TableNormal"/>
    <w:semiHidden/>
    <w:unhideWhenUsed/>
    <w:tblPr/>
  </w:style>
  <w:style w:type="table" w:customStyle="1" w:styleId="af2">
    <w:basedOn w:val="TableNormal"/>
    <w:semiHidden/>
    <w:unhideWhenUsed/>
    <w:tblPr/>
  </w:style>
  <w:style w:type="table" w:customStyle="1" w:styleId="af3">
    <w:basedOn w:val="TableNormal"/>
    <w:semiHidden/>
    <w:unhideWhenUsed/>
    <w:tblPr/>
  </w:style>
  <w:style w:type="table" w:customStyle="1" w:styleId="af4">
    <w:basedOn w:val="TableNormal"/>
    <w:semiHidden/>
    <w:unhideWhenUsed/>
    <w:tblPr/>
  </w:style>
  <w:style w:type="table" w:customStyle="1" w:styleId="af5">
    <w:basedOn w:val="TableNormal"/>
    <w:semiHidden/>
    <w:unhideWhenUsed/>
    <w:tblPr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semiHidden/>
    <w:unhideWhenUsed/>
    <w:tblPr/>
  </w:style>
  <w:style w:type="table" w:customStyle="1" w:styleId="af7">
    <w:basedOn w:val="TableNormal"/>
    <w:semiHidden/>
    <w:unhideWhenUsed/>
    <w:tblPr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cp:lastPrinted>2023-09-07T10:24:00Z</cp:lastPrinted>
  <dcterms:created xsi:type="dcterms:W3CDTF">2023-09-07T10:22:00Z</dcterms:created>
  <dcterms:modified xsi:type="dcterms:W3CDTF">2023-09-18T12:14:00Z</dcterms:modified>
</cp:coreProperties>
</file>